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  <w:r w:rsidRPr="00C8721F">
        <w:rPr>
          <w:rFonts w:ascii="Calibri" w:eastAsia="Times New Roman" w:hAnsi="Calibri" w:cs="Calibri"/>
          <w:color w:val="000000"/>
        </w:rPr>
        <w:t>Health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 xml:space="preserve">care </w:t>
      </w:r>
      <w:r>
        <w:rPr>
          <w:rFonts w:ascii="Calibri" w:eastAsia="Times New Roman" w:hAnsi="Calibri" w:cs="Calibri"/>
          <w:color w:val="000000"/>
        </w:rPr>
        <w:t>t</w:t>
      </w:r>
      <w:r w:rsidRPr="00C8721F">
        <w:rPr>
          <w:rFonts w:ascii="Calibri" w:eastAsia="Times New Roman" w:hAnsi="Calibri" w:cs="Calibri"/>
          <w:color w:val="000000"/>
        </w:rPr>
        <w:t xml:space="preserve">hat </w:t>
      </w:r>
      <w:r>
        <w:rPr>
          <w:rFonts w:ascii="Calibri" w:eastAsia="Times New Roman" w:hAnsi="Calibri" w:cs="Calibri"/>
          <w:color w:val="000000"/>
        </w:rPr>
        <w:t>c</w:t>
      </w:r>
      <w:r w:rsidRPr="00C8721F">
        <w:rPr>
          <w:rFonts w:ascii="Calibri" w:eastAsia="Times New Roman" w:hAnsi="Calibri" w:cs="Calibri"/>
          <w:color w:val="000000"/>
        </w:rPr>
        <w:t xml:space="preserve">omes to </w:t>
      </w:r>
      <w:r>
        <w:rPr>
          <w:rFonts w:ascii="Calibri" w:eastAsia="Times New Roman" w:hAnsi="Calibri" w:cs="Calibri"/>
          <w:color w:val="000000"/>
        </w:rPr>
        <w:t>y</w:t>
      </w:r>
      <w:r w:rsidRPr="00C8721F">
        <w:rPr>
          <w:rFonts w:ascii="Calibri" w:eastAsia="Times New Roman" w:hAnsi="Calibri" w:cs="Calibri"/>
          <w:color w:val="000000"/>
        </w:rPr>
        <w:t xml:space="preserve">ou: Adena Health Mobile Clinic                                                </w:t>
      </w:r>
    </w:p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  <w:proofErr w:type="gramStart"/>
      <w:r w:rsidRPr="00C8721F">
        <w:rPr>
          <w:rFonts w:ascii="Calibri" w:eastAsia="Times New Roman" w:hAnsi="Calibri" w:cs="Calibri"/>
          <w:color w:val="000000"/>
        </w:rPr>
        <w:t>Need a checkup, physical examination, or quick health consultation?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The Adena Health Mobile Clinic brings expert care right to </w:t>
      </w:r>
      <w:r w:rsidR="00F92B98">
        <w:rPr>
          <w:rFonts w:ascii="Calibri" w:eastAsia="Times New Roman" w:hAnsi="Calibri" w:cs="Calibri"/>
          <w:color w:val="000000"/>
        </w:rPr>
        <w:t>Pickaway-Ross CTC</w:t>
      </w:r>
      <w:bookmarkStart w:id="0" w:name="_GoBack"/>
      <w:bookmarkEnd w:id="0"/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>—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>for students, teachers, and staff. From routine screenings to minor illness</w:t>
      </w:r>
      <w:r>
        <w:rPr>
          <w:rFonts w:ascii="Calibri" w:eastAsia="Times New Roman" w:hAnsi="Calibri" w:cs="Calibri"/>
          <w:color w:val="000000"/>
        </w:rPr>
        <w:t>es,</w:t>
      </w:r>
      <w:r w:rsidRPr="00C8721F">
        <w:rPr>
          <w:rFonts w:ascii="Calibri" w:eastAsia="Times New Roman" w:hAnsi="Calibri" w:cs="Calibri"/>
          <w:color w:val="000000"/>
        </w:rPr>
        <w:t xml:space="preserve"> our </w:t>
      </w:r>
      <w:r>
        <w:rPr>
          <w:rFonts w:ascii="Calibri" w:eastAsia="Times New Roman" w:hAnsi="Calibri" w:cs="Calibri"/>
          <w:color w:val="000000"/>
        </w:rPr>
        <w:t>M</w:t>
      </w:r>
      <w:r w:rsidRPr="00C8721F">
        <w:rPr>
          <w:rFonts w:ascii="Calibri" w:eastAsia="Times New Roman" w:hAnsi="Calibri" w:cs="Calibri"/>
          <w:color w:val="000000"/>
        </w:rPr>
        <w:t xml:space="preserve">obile </w:t>
      </w:r>
      <w:r>
        <w:rPr>
          <w:rFonts w:ascii="Calibri" w:eastAsia="Times New Roman" w:hAnsi="Calibri" w:cs="Calibri"/>
          <w:color w:val="000000"/>
        </w:rPr>
        <w:t>C</w:t>
      </w:r>
      <w:r w:rsidRPr="00C8721F">
        <w:rPr>
          <w:rFonts w:ascii="Calibri" w:eastAsia="Times New Roman" w:hAnsi="Calibri" w:cs="Calibri"/>
          <w:color w:val="000000"/>
        </w:rPr>
        <w:t xml:space="preserve">linic makes staying healthy easy and convenient. No long </w:t>
      </w:r>
      <w:proofErr w:type="gramStart"/>
      <w:r w:rsidRPr="00C8721F">
        <w:rPr>
          <w:rFonts w:ascii="Calibri" w:eastAsia="Times New Roman" w:hAnsi="Calibri" w:cs="Calibri"/>
          <w:color w:val="000000"/>
        </w:rPr>
        <w:t>waits,</w:t>
      </w:r>
      <w:proofErr w:type="gramEnd"/>
      <w:r w:rsidRPr="00C8721F">
        <w:rPr>
          <w:rFonts w:ascii="Calibri" w:eastAsia="Times New Roman" w:hAnsi="Calibri" w:cs="Calibri"/>
          <w:color w:val="000000"/>
        </w:rPr>
        <w:t xml:space="preserve"> no travel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>—</w:t>
      </w:r>
      <w:r>
        <w:rPr>
          <w:rFonts w:ascii="Calibri" w:eastAsia="Times New Roman" w:hAnsi="Calibri" w:cs="Calibri"/>
          <w:color w:val="000000"/>
        </w:rPr>
        <w:t xml:space="preserve"> </w:t>
      </w:r>
      <w:r w:rsidRPr="00C8721F">
        <w:rPr>
          <w:rFonts w:ascii="Calibri" w:eastAsia="Times New Roman" w:hAnsi="Calibri" w:cs="Calibri"/>
          <w:color w:val="000000"/>
        </w:rPr>
        <w:t xml:space="preserve">just trusted Adena providers ready to support your health and wellness. </w:t>
      </w:r>
    </w:p>
    <w:p w:rsidR="00D40B3D" w:rsidRDefault="00D40B3D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</w:p>
    <w:p w:rsidR="00D40B3D" w:rsidRPr="00C8721F" w:rsidRDefault="00295A0B" w:rsidP="00D40B3D">
      <w:pPr>
        <w:spacing w:after="0" w:line="240" w:lineRule="auto"/>
        <w:rPr>
          <w:rFonts w:ascii="Calibri" w:eastAsia="Times New Roman" w:hAnsi="Calibri" w:cs="Calibri"/>
          <w:color w:val="000000"/>
        </w:rPr>
      </w:pPr>
      <w:r>
        <w:rPr>
          <w:rFonts w:ascii="Calibri" w:eastAsia="Times New Roman" w:hAnsi="Calibri" w:cs="Calibri"/>
          <w:color w:val="000000"/>
        </w:rPr>
        <w:t>To view the Mobile Clinic schedule</w:t>
      </w:r>
      <w:r w:rsidR="00D40B3D" w:rsidRPr="00C8721F">
        <w:rPr>
          <w:rFonts w:ascii="Calibri" w:eastAsia="Times New Roman" w:hAnsi="Calibri" w:cs="Calibri"/>
          <w:color w:val="000000"/>
        </w:rPr>
        <w:t xml:space="preserve">, visit </w:t>
      </w:r>
      <w:r w:rsidR="00D40B3D">
        <w:rPr>
          <w:rFonts w:ascii="Calibri" w:eastAsia="Times New Roman" w:hAnsi="Calibri" w:cs="Calibri"/>
          <w:color w:val="000000"/>
        </w:rPr>
        <w:t>A</w:t>
      </w:r>
      <w:r w:rsidR="00D40B3D" w:rsidRPr="00C8721F">
        <w:rPr>
          <w:rFonts w:ascii="Calibri" w:eastAsia="Times New Roman" w:hAnsi="Calibri" w:cs="Calibri"/>
          <w:color w:val="000000"/>
        </w:rPr>
        <w:t>dena.org/community-health/</w:t>
      </w:r>
      <w:proofErr w:type="spellStart"/>
      <w:r w:rsidR="00D40B3D" w:rsidRPr="00C8721F">
        <w:rPr>
          <w:rFonts w:ascii="Calibri" w:eastAsia="Times New Roman" w:hAnsi="Calibri" w:cs="Calibri"/>
          <w:color w:val="000000"/>
        </w:rPr>
        <w:t>adena</w:t>
      </w:r>
      <w:proofErr w:type="spellEnd"/>
      <w:r w:rsidR="00D40B3D" w:rsidRPr="00C8721F">
        <w:rPr>
          <w:rFonts w:ascii="Calibri" w:eastAsia="Times New Roman" w:hAnsi="Calibri" w:cs="Calibri"/>
          <w:color w:val="000000"/>
        </w:rPr>
        <w:t>-mobile-clinic</w:t>
      </w:r>
      <w:r w:rsidR="00D40B3D">
        <w:rPr>
          <w:rFonts w:ascii="Calibri" w:eastAsia="Times New Roman" w:hAnsi="Calibri" w:cs="Calibri"/>
          <w:color w:val="000000"/>
        </w:rPr>
        <w:t>.</w:t>
      </w:r>
    </w:p>
    <w:p w:rsidR="00162C11" w:rsidRDefault="00162C11"/>
    <w:sectPr w:rsidR="00162C1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B3D"/>
    <w:rsid w:val="0012792A"/>
    <w:rsid w:val="00162C11"/>
    <w:rsid w:val="001B6F6F"/>
    <w:rsid w:val="00295A0B"/>
    <w:rsid w:val="00A841E4"/>
    <w:rsid w:val="00D40B3D"/>
    <w:rsid w:val="00F92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FEC90"/>
  <w15:chartTrackingRefBased/>
  <w15:docId w15:val="{E2E6BF33-BC08-40E5-9FA6-1F541CECCE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B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Adena</Company>
  <LinksUpToDate>false</LinksUpToDate>
  <CharactersWithSpaces>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2025-10-16T19:48:00Z</dcterms:created>
  <dcterms:modified xsi:type="dcterms:W3CDTF">2025-10-16T19:48:00Z</dcterms:modified>
</cp:coreProperties>
</file>